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470" w:rsidRDefault="009D2470" w:rsidP="007B5C4A">
      <w:pPr>
        <w:widowControl w:val="0"/>
        <w:tabs>
          <w:tab w:val="right" w:pos="360"/>
          <w:tab w:val="left" w:pos="576"/>
        </w:tabs>
        <w:spacing w:before="240" w:after="0" w:line="320" w:lineRule="exact"/>
        <w:rPr>
          <w:rFonts w:ascii="Times New Roman" w:hAnsi="Times New Roman"/>
          <w:b/>
          <w:bCs/>
          <w:sz w:val="20"/>
          <w:szCs w:val="20"/>
          <w:lang w:val="hu-HU"/>
        </w:rPr>
      </w:pPr>
      <w:bookmarkStart w:id="0" w:name="_GoBack"/>
      <w:bookmarkEnd w:id="0"/>
    </w:p>
    <w:p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26E33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</w:p>
    <w:p w:rsidR="00955E72" w:rsidRDefault="009D2470" w:rsidP="00955E72">
      <w:pPr>
        <w:widowControl w:val="0"/>
        <w:tabs>
          <w:tab w:val="right" w:pos="360"/>
          <w:tab w:val="left" w:pos="576"/>
        </w:tabs>
        <w:spacing w:after="0" w:line="280" w:lineRule="exact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  <w:r w:rsidRPr="00EC2BAE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A</w:t>
      </w:r>
      <w:r w:rsidR="00955E72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z AGP Magyarország Kft / </w:t>
      </w:r>
      <w:r w:rsidRPr="00EC2BAE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tulajdonosainak</w:t>
      </w:r>
    </w:p>
    <w:p w:rsidR="00955E72" w:rsidRDefault="00955E72" w:rsidP="00955E72">
      <w:pPr>
        <w:widowControl w:val="0"/>
        <w:tabs>
          <w:tab w:val="right" w:pos="360"/>
          <w:tab w:val="left" w:pos="576"/>
        </w:tabs>
        <w:spacing w:after="0" w:line="280" w:lineRule="exact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  <w:r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7623 Pécs, Köztársaság tér 2. </w:t>
      </w:r>
    </w:p>
    <w:p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Vélemény </w:t>
      </w:r>
    </w:p>
    <w:p w:rsidR="009D2470" w:rsidRPr="0052638F" w:rsidRDefault="007B5C4A" w:rsidP="0052638F">
      <w:pPr>
        <w:widowControl w:val="0"/>
        <w:tabs>
          <w:tab w:val="left" w:pos="1985"/>
          <w:tab w:val="center" w:pos="4153"/>
          <w:tab w:val="right" w:pos="8306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Elvégeztük</w:t>
      </w:r>
      <w:r w:rsidR="00955E7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az </w:t>
      </w:r>
      <w:r w:rsidR="00955E72" w:rsidRPr="00955E72">
        <w:rPr>
          <w:rFonts w:ascii="Times New Roman" w:hAnsi="Times New Roman"/>
          <w:b/>
          <w:spacing w:val="-4"/>
          <w:kern w:val="8"/>
          <w:sz w:val="20"/>
          <w:szCs w:val="20"/>
          <w:lang w:val="hu-HU" w:bidi="he-IL"/>
        </w:rPr>
        <w:t>AGP Magyarország Kft</w:t>
      </w:r>
      <w:r w:rsidR="00955E7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(7623 Pécs, Köztársaság tér 2. cégjegyzékszám: 02-09-</w:t>
      </w:r>
      <w:r w:rsidR="00904D44">
        <w:rPr>
          <w:rFonts w:ascii="Times New Roman" w:hAnsi="Times New Roman"/>
        </w:rPr>
        <w:t>063733</w:t>
      </w:r>
      <w:r w:rsidR="00657698">
        <w:rPr>
          <w:rFonts w:ascii="Times New Roman" w:hAnsi="Times New Roman"/>
        </w:rPr>
        <w:t>)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(„a Társaság”) 2016</w:t>
      </w:r>
      <w:r w:rsidR="009D2470"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évi éves beszámolójának könyvvizsgálatát, amely éves beszámoló a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2016</w:t>
      </w:r>
      <w:r w:rsidR="009D2470"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fordulónapra készített mérlegből – melyben az eszközök és források egyező végösszege </w:t>
      </w:r>
      <w:r w:rsidR="00B42F12">
        <w:rPr>
          <w:rFonts w:ascii="Times New Roman" w:hAnsi="Times New Roman"/>
          <w:spacing w:val="-4"/>
          <w:kern w:val="8"/>
          <w:sz w:val="20"/>
          <w:szCs w:val="20"/>
          <w:lang w:bidi="he-IL"/>
        </w:rPr>
        <w:t>432.651</w:t>
      </w:r>
      <w:r w:rsidR="009D2470" w:rsidRPr="00D26E33">
        <w:rPr>
          <w:rFonts w:ascii="Times New Roman" w:hAnsi="Times New Roman"/>
          <w:spacing w:val="-4"/>
          <w:kern w:val="8"/>
          <w:sz w:val="20"/>
          <w:szCs w:val="20"/>
          <w:lang w:bidi="he-IL"/>
        </w:rPr>
        <w:t>E Ft, a</w:t>
      </w:r>
      <w:r w:rsidR="009D2470"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z adózott eredmény </w:t>
      </w:r>
      <w:r w:rsidR="008144A4">
        <w:rPr>
          <w:rFonts w:ascii="Times New Roman" w:hAnsi="Times New Roman"/>
          <w:spacing w:val="-4"/>
          <w:kern w:val="8"/>
          <w:sz w:val="20"/>
          <w:szCs w:val="20"/>
          <w:lang w:bidi="he-IL"/>
        </w:rPr>
        <w:t>1.480</w:t>
      </w:r>
      <w:r w:rsidR="009D2470" w:rsidRPr="00D26E33">
        <w:rPr>
          <w:rFonts w:ascii="Times New Roman" w:hAnsi="Times New Roman"/>
          <w:spacing w:val="-4"/>
          <w:kern w:val="8"/>
          <w:sz w:val="20"/>
          <w:szCs w:val="20"/>
          <w:lang w:bidi="he-IL"/>
        </w:rPr>
        <w:t xml:space="preserve"> E Ft</w:t>
      </w:r>
      <w:r w:rsidR="009D2470"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(</w:t>
      </w:r>
      <w:r w:rsidR="009D2470" w:rsidRPr="008144A4">
        <w:rPr>
          <w:rFonts w:ascii="Times New Roman" w:hAnsi="Times New Roman"/>
          <w:spacing w:val="-4"/>
          <w:kern w:val="8"/>
          <w:sz w:val="20"/>
          <w:szCs w:val="20"/>
          <w:u w:val="single"/>
          <w:lang w:val="hu-HU" w:bidi="he-IL"/>
        </w:rPr>
        <w:t>nyereség</w:t>
      </w:r>
      <w:r w:rsidR="009D2470" w:rsidRPr="00D26E33">
        <w:rPr>
          <w:rFonts w:ascii="Times New Roman" w:hAnsi="Times New Roman"/>
          <w:spacing w:val="-4"/>
          <w:kern w:val="8"/>
          <w:sz w:val="20"/>
          <w:szCs w:val="20"/>
          <w:lang w:bidi="he-IL"/>
        </w:rPr>
        <w:t>/</w:t>
      </w:r>
      <w:r w:rsidR="009D2470"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veszteség) -, és  az ugyanezen időponttal végződő </w:t>
      </w:r>
      <w:r w:rsidR="009D24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üzleti </w:t>
      </w:r>
      <w:r w:rsidR="009D2470"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évre vonatkozó eredménykimutatásból, valamint a számviteli politika jelentős elemeinek összefoglalását is tartalmazó kiegészítő mellékletből áll.</w:t>
      </w:r>
      <w:proofErr w:type="gramEnd"/>
      <w:r w:rsidR="009D2470"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</w:p>
    <w:p w:rsidR="009D2470" w:rsidRPr="0069474E" w:rsidRDefault="007B5C4A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</w:pPr>
      <w:r w:rsidRPr="008144A4">
        <w:rPr>
          <w:rFonts w:ascii="Times New Roman" w:hAnsi="Times New Roman"/>
          <w:b/>
          <w:color w:val="000000"/>
          <w:spacing w:val="-4"/>
          <w:kern w:val="8"/>
          <w:sz w:val="20"/>
          <w:szCs w:val="20"/>
          <w:lang w:val="hu-HU" w:bidi="he-IL"/>
        </w:rPr>
        <w:t>Véleményünk</w:t>
      </w:r>
      <w:r w:rsidR="009D2470" w:rsidRPr="008144A4">
        <w:rPr>
          <w:rFonts w:ascii="Times New Roman" w:hAnsi="Times New Roman"/>
          <w:b/>
          <w:color w:val="000000"/>
          <w:spacing w:val="-4"/>
          <w:kern w:val="8"/>
          <w:sz w:val="20"/>
          <w:szCs w:val="20"/>
          <w:lang w:val="hu-HU" w:bidi="he-IL"/>
        </w:rPr>
        <w:t xml:space="preserve"> szerint</w:t>
      </w:r>
      <w:r w:rsidR="009D2470"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 mellékelt éves beszámoló </w:t>
      </w:r>
      <w:r w:rsidR="009D2470" w:rsidRPr="0069474E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megbízható és valós képet ad</w:t>
      </w:r>
      <w:r w:rsidR="009D2470"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 Társaság </w:t>
      </w:r>
      <w:r w:rsidRPr="008144A4">
        <w:rPr>
          <w:rFonts w:ascii="Times New Roman" w:hAnsi="Times New Roman"/>
          <w:b/>
          <w:color w:val="000000"/>
          <w:spacing w:val="-4"/>
          <w:kern w:val="8"/>
          <w:sz w:val="20"/>
          <w:szCs w:val="20"/>
          <w:lang w:val="hu-HU" w:bidi="he-IL"/>
        </w:rPr>
        <w:t>2016</w:t>
      </w:r>
      <w:r w:rsidR="009D2470" w:rsidRPr="008144A4">
        <w:rPr>
          <w:rFonts w:ascii="Times New Roman" w:hAnsi="Times New Roman"/>
          <w:b/>
          <w:color w:val="000000"/>
          <w:spacing w:val="-4"/>
          <w:kern w:val="8"/>
          <w:sz w:val="20"/>
          <w:szCs w:val="20"/>
          <w:lang w:val="hu-HU" w:bidi="he-IL"/>
        </w:rPr>
        <w:t>. december 31</w:t>
      </w:r>
      <w:r w:rsidR="009D2470"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-én fennálló vagyoni és pénzügyi </w:t>
      </w:r>
      <w:r w:rsidR="009D2470" w:rsidRPr="0069474E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helyzetéről</w:t>
      </w:r>
      <w:r w:rsidR="009D2470"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, valamint az ezen időponttal végződő </w:t>
      </w:r>
      <w:r w:rsidR="009D247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üzleti </w:t>
      </w:r>
      <w:r w:rsidR="009D2470"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évre vonatkozó jövedelmi helyzetéről a Magyarországon hatályos, a számvitelről szóló 2000. évi C. törvénnyel összhangban (a továbbiakban: „számviteli törvény”). </w:t>
      </w:r>
    </w:p>
    <w:p w:rsidR="009D2470" w:rsidRPr="00D26E33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A vélemény alapja</w:t>
      </w:r>
    </w:p>
    <w:p w:rsidR="009D2470" w:rsidRPr="00D26E33" w:rsidRDefault="007B5C4A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Könyvvizsgálatunkat</w:t>
      </w:r>
      <w:r w:rsidR="009D2470"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 Magyar Nemzeti Könyvvizsgálati Standardokkal összhangban </w:t>
      </w:r>
      <w:r w:rsidR="009D2470" w:rsidRPr="00D26E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és a könyvvizsgálatra vonatkozó – Magyarországon hatályos – törvények és egyéb jogszabályok alapján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hajtottuk</w:t>
      </w:r>
      <w:r w:rsidR="009D2470"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végre</w:t>
      </w:r>
      <w:r w:rsidR="009D2470" w:rsidRPr="00D26E33">
        <w:rPr>
          <w:rFonts w:ascii="Times New Roman" w:hAnsi="Times New Roman"/>
          <w:color w:val="0000FF"/>
          <w:spacing w:val="-4"/>
          <w:kern w:val="8"/>
          <w:sz w:val="20"/>
          <w:szCs w:val="20"/>
          <w:lang w:val="hu-HU" w:bidi="he-IL"/>
        </w:rPr>
        <w:t>.</w:t>
      </w:r>
      <w:r w:rsidR="009D2470"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Ezen standardok é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rtelmében fennálló felelősségünk bővebb leírását jelentésünk</w:t>
      </w:r>
      <w:r w:rsidR="009D2470"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„</w:t>
      </w:r>
      <w:proofErr w:type="gramStart"/>
      <w:r w:rsidR="009D2470" w:rsidRPr="00D26E33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>A</w:t>
      </w:r>
      <w:proofErr w:type="gramEnd"/>
      <w:r w:rsidR="009D2470" w:rsidRPr="00D26E33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 xml:space="preserve"> könyvvizsgáló éves beszámoló könyvvizsgálatáért való felelőssége</w:t>
      </w:r>
      <w:r w:rsidR="009D2470"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” szakasza tartalmazza. </w:t>
      </w:r>
    </w:p>
    <w:p w:rsidR="009D2470" w:rsidRPr="00D26E33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Az éves beszámoló általunk végzett könyvvizsgálatára vonatkozó, Magyarországon hatályos </w:t>
      </w:r>
      <w:proofErr w:type="gramStart"/>
      <w:r w:rsidRPr="00D26E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etikai</w:t>
      </w:r>
      <w:proofErr w:type="gramEnd"/>
      <w:r w:rsidRPr="00D26E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követelményeknek megfelelve, függetlenek vagyunk a Társaságtól, és ugyanezen etikai követelményekkel összhangban eleget tettünk egyéb etikai felelősségeinknek is.</w:t>
      </w:r>
    </w:p>
    <w:p w:rsidR="009D2470" w:rsidRPr="00D26E33" w:rsidRDefault="007B5C4A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Meggyőződésünk, hogy az általunk</w:t>
      </w:r>
      <w:r w:rsidR="009D2470"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megszerzett könyvvizsgálati bizonyíték elegendő és megfelelő </w:t>
      </w:r>
      <w:r w:rsidR="009D24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alapot nyújt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proofErr w:type="spellStart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vélemény</w:t>
      </w:r>
      <w:r w:rsidR="009D2470"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</w:t>
      </w:r>
      <w:r w:rsidR="009D24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khöz</w:t>
      </w:r>
      <w:proofErr w:type="spellEnd"/>
      <w:r w:rsidR="009D2470"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</w:t>
      </w:r>
    </w:p>
    <w:p w:rsidR="009D2470" w:rsidRPr="00335ACB" w:rsidRDefault="009D2470" w:rsidP="009D2470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335ACB">
        <w:rPr>
          <w:rFonts w:ascii="Times New Roman" w:hAnsi="Times New Roman"/>
          <w:b/>
          <w:bCs/>
          <w:sz w:val="20"/>
          <w:szCs w:val="20"/>
          <w:lang w:val="hu-HU"/>
        </w:rPr>
        <w:t>Egyéb információk</w:t>
      </w:r>
      <w:r>
        <w:rPr>
          <w:rFonts w:ascii="Times New Roman" w:hAnsi="Times New Roman"/>
          <w:b/>
          <w:bCs/>
          <w:sz w:val="20"/>
          <w:szCs w:val="20"/>
          <w:lang w:val="hu-HU"/>
        </w:rPr>
        <w:t>: Az üzleti jelentés</w:t>
      </w:r>
    </w:p>
    <w:p w:rsidR="009D2470" w:rsidRPr="008C3186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1C63AE">
        <w:rPr>
          <w:rFonts w:ascii="Times New Roman" w:hAnsi="Times New Roman"/>
          <w:sz w:val="20"/>
          <w:szCs w:val="20"/>
          <w:lang w:val="hu-HU"/>
        </w:rPr>
        <w:t xml:space="preserve">Az egyéb </w:t>
      </w:r>
      <w:proofErr w:type="gramStart"/>
      <w:r w:rsidRPr="001C63AE">
        <w:rPr>
          <w:rFonts w:ascii="Times New Roman" w:hAnsi="Times New Roman"/>
          <w:sz w:val="20"/>
          <w:szCs w:val="20"/>
          <w:lang w:val="hu-HU"/>
        </w:rPr>
        <w:t>információk</w:t>
      </w:r>
      <w:proofErr w:type="gramEnd"/>
      <w:r w:rsidRPr="001C63AE">
        <w:rPr>
          <w:rFonts w:ascii="Times New Roman" w:hAnsi="Times New Roman"/>
          <w:sz w:val="20"/>
          <w:szCs w:val="20"/>
          <w:lang w:val="hu-HU"/>
        </w:rPr>
        <w:t xml:space="preserve"> a</w:t>
      </w:r>
      <w:r w:rsidR="000F33E9">
        <w:rPr>
          <w:rFonts w:ascii="Times New Roman" w:hAnsi="Times New Roman"/>
          <w:sz w:val="20"/>
          <w:szCs w:val="20"/>
          <w:lang w:val="hu-HU"/>
        </w:rPr>
        <w:t xml:space="preserve">z </w:t>
      </w:r>
      <w:r w:rsidR="000F33E9" w:rsidRPr="000F33E9">
        <w:rPr>
          <w:rFonts w:ascii="Times New Roman" w:hAnsi="Times New Roman"/>
          <w:b/>
          <w:spacing w:val="-4"/>
          <w:kern w:val="8"/>
          <w:sz w:val="20"/>
          <w:szCs w:val="20"/>
          <w:lang w:val="hu-HU" w:bidi="he-IL"/>
        </w:rPr>
        <w:t xml:space="preserve"> </w:t>
      </w:r>
      <w:r w:rsidR="000F33E9" w:rsidRPr="00955E72">
        <w:rPr>
          <w:rFonts w:ascii="Times New Roman" w:hAnsi="Times New Roman"/>
          <w:b/>
          <w:spacing w:val="-4"/>
          <w:kern w:val="8"/>
          <w:sz w:val="20"/>
          <w:szCs w:val="20"/>
          <w:lang w:val="hu-HU" w:bidi="he-IL"/>
        </w:rPr>
        <w:t>AGP Magyarország Kft</w:t>
      </w:r>
      <w:r w:rsidR="000F33E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(7623 Pécs, Köztársaság tér 2. cégjegyzékszám: 02-09-</w:t>
      </w:r>
      <w:r w:rsidR="000F33E9">
        <w:rPr>
          <w:rFonts w:ascii="Times New Roman" w:hAnsi="Times New Roman"/>
        </w:rPr>
        <w:t>063733</w:t>
      </w:r>
      <w:r w:rsidR="000F33E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7B5C4A">
        <w:rPr>
          <w:rFonts w:ascii="Times New Roman" w:hAnsi="Times New Roman"/>
          <w:kern w:val="8"/>
          <w:sz w:val="20"/>
          <w:szCs w:val="20"/>
          <w:lang w:val="hu-HU" w:bidi="he-IL"/>
        </w:rPr>
        <w:t>2016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. évi</w:t>
      </w:r>
      <w:r w:rsidRPr="001C63AE">
        <w:rPr>
          <w:rFonts w:ascii="Times New Roman" w:hAnsi="Times New Roman"/>
          <w:sz w:val="20"/>
          <w:szCs w:val="20"/>
          <w:lang w:val="hu-HU"/>
        </w:rPr>
        <w:t xml:space="preserve"> üzleti jelentés</w:t>
      </w:r>
      <w:r>
        <w:rPr>
          <w:rFonts w:ascii="Times New Roman" w:hAnsi="Times New Roman"/>
          <w:sz w:val="20"/>
          <w:szCs w:val="20"/>
          <w:lang w:val="hu-HU"/>
        </w:rPr>
        <w:t>é</w:t>
      </w:r>
      <w:r w:rsidRPr="001C63AE">
        <w:rPr>
          <w:rFonts w:ascii="Times New Roman" w:hAnsi="Times New Roman"/>
          <w:sz w:val="20"/>
          <w:szCs w:val="20"/>
          <w:lang w:val="hu-HU"/>
        </w:rPr>
        <w:t>b</w:t>
      </w:r>
      <w:r>
        <w:rPr>
          <w:rFonts w:ascii="Times New Roman" w:hAnsi="Times New Roman"/>
          <w:sz w:val="20"/>
          <w:szCs w:val="20"/>
          <w:lang w:val="hu-HU"/>
        </w:rPr>
        <w:t>ől</w:t>
      </w:r>
      <w:r w:rsidRPr="001C63AE">
        <w:rPr>
          <w:rFonts w:ascii="Times New Roman" w:hAnsi="Times New Roman"/>
          <w:sz w:val="20"/>
          <w:szCs w:val="20"/>
          <w:lang w:val="hu-HU"/>
        </w:rPr>
        <w:t xml:space="preserve"> állnak.</w:t>
      </w:r>
      <w:r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vezetés felelős az üzleti jelentésnek a számviteli törvény, illetve egyéb más jogszabály vonatkozó előírásaival összhangban történő elkészítéséért. </w:t>
      </w:r>
      <w:r w:rsidR="007B5C4A">
        <w:rPr>
          <w:rFonts w:ascii="Times New Roman" w:hAnsi="Times New Roman"/>
          <w:sz w:val="20"/>
          <w:szCs w:val="20"/>
          <w:lang w:val="hu-HU"/>
        </w:rPr>
        <w:t>A jelentésünk</w:t>
      </w:r>
      <w:r w:rsidRPr="001C63AE">
        <w:rPr>
          <w:rFonts w:ascii="Times New Roman" w:hAnsi="Times New Roman"/>
          <w:sz w:val="20"/>
          <w:szCs w:val="20"/>
          <w:lang w:val="hu-HU"/>
        </w:rPr>
        <w:t xml:space="preserve"> „Vélemény” szakaszában az év</w:t>
      </w:r>
      <w:r w:rsidR="007B5C4A">
        <w:rPr>
          <w:rFonts w:ascii="Times New Roman" w:hAnsi="Times New Roman"/>
          <w:sz w:val="20"/>
          <w:szCs w:val="20"/>
          <w:lang w:val="hu-HU"/>
        </w:rPr>
        <w:t>es beszámolóra adott véleményünk</w:t>
      </w:r>
      <w:r w:rsidRPr="001C63AE">
        <w:rPr>
          <w:rFonts w:ascii="Times New Roman" w:hAnsi="Times New Roman"/>
          <w:sz w:val="20"/>
          <w:szCs w:val="20"/>
          <w:lang w:val="hu-HU"/>
        </w:rPr>
        <w:t xml:space="preserve"> nem vonatkozik az üzleti jelentés</w:t>
      </w:r>
      <w:r>
        <w:rPr>
          <w:rFonts w:ascii="Times New Roman" w:hAnsi="Times New Roman"/>
          <w:sz w:val="20"/>
          <w:szCs w:val="20"/>
          <w:lang w:val="hu-HU"/>
        </w:rPr>
        <w:t>re</w:t>
      </w:r>
      <w:r w:rsidRPr="001C63AE">
        <w:rPr>
          <w:rFonts w:ascii="Times New Roman" w:hAnsi="Times New Roman"/>
          <w:sz w:val="20"/>
          <w:szCs w:val="20"/>
          <w:lang w:val="hu-HU"/>
        </w:rPr>
        <w:t xml:space="preserve">. </w:t>
      </w:r>
    </w:p>
    <w:p w:rsidR="009D2470" w:rsidRPr="00D26E33" w:rsidRDefault="007B5C4A" w:rsidP="009D247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>
        <w:rPr>
          <w:rFonts w:ascii="Times New Roman" w:hAnsi="Times New Roman"/>
          <w:sz w:val="20"/>
          <w:szCs w:val="20"/>
          <w:lang w:val="hu-HU"/>
        </w:rPr>
        <w:t>Az éves beszámoló általunk</w:t>
      </w:r>
      <w:r w:rsidR="009D2470" w:rsidRPr="00D26E33">
        <w:rPr>
          <w:rFonts w:ascii="Times New Roman" w:hAnsi="Times New Roman"/>
          <w:sz w:val="20"/>
          <w:szCs w:val="20"/>
          <w:lang w:val="hu-HU"/>
        </w:rPr>
        <w:t xml:space="preserve"> végzett könyvvi</w:t>
      </w:r>
      <w:r>
        <w:rPr>
          <w:rFonts w:ascii="Times New Roman" w:hAnsi="Times New Roman"/>
          <w:sz w:val="20"/>
          <w:szCs w:val="20"/>
          <w:lang w:val="hu-HU"/>
        </w:rPr>
        <w:t>zsgálatával kapcsolatban a mi felelősségünk</w:t>
      </w:r>
      <w:r w:rsidR="009D2470" w:rsidRPr="00D26E33">
        <w:rPr>
          <w:rFonts w:ascii="Times New Roman" w:hAnsi="Times New Roman"/>
          <w:sz w:val="20"/>
          <w:szCs w:val="20"/>
          <w:lang w:val="hu-HU"/>
        </w:rPr>
        <w:t xml:space="preserve"> az </w:t>
      </w:r>
      <w:r w:rsidR="009D2470">
        <w:rPr>
          <w:rFonts w:ascii="Times New Roman" w:hAnsi="Times New Roman"/>
          <w:sz w:val="20"/>
          <w:szCs w:val="20"/>
          <w:lang w:val="hu-HU"/>
        </w:rPr>
        <w:t>üzleti jelentés</w:t>
      </w:r>
      <w:r w:rsidR="009D2470" w:rsidRPr="00D26E33">
        <w:rPr>
          <w:rFonts w:ascii="Times New Roman" w:hAnsi="Times New Roman"/>
          <w:sz w:val="20"/>
          <w:szCs w:val="20"/>
          <w:lang w:val="hu-HU"/>
        </w:rPr>
        <w:t xml:space="preserve"> átolvasása és ennek során annak mérlegelése, hogy az </w:t>
      </w:r>
      <w:r w:rsidR="009D2470">
        <w:rPr>
          <w:rFonts w:ascii="Times New Roman" w:hAnsi="Times New Roman"/>
          <w:sz w:val="20"/>
          <w:szCs w:val="20"/>
          <w:lang w:val="hu-HU"/>
        </w:rPr>
        <w:t>üzleti jelentés</w:t>
      </w:r>
      <w:r w:rsidR="009D2470" w:rsidRPr="00D26E33">
        <w:rPr>
          <w:rFonts w:ascii="Times New Roman" w:hAnsi="Times New Roman"/>
          <w:sz w:val="20"/>
          <w:szCs w:val="20"/>
          <w:lang w:val="hu-HU"/>
        </w:rPr>
        <w:t xml:space="preserve"> lényegesen ellentmond-e </w:t>
      </w:r>
      <w:r w:rsidR="009D2470">
        <w:rPr>
          <w:rFonts w:ascii="Times New Roman" w:hAnsi="Times New Roman"/>
          <w:sz w:val="20"/>
          <w:szCs w:val="20"/>
          <w:lang w:val="hu-HU"/>
        </w:rPr>
        <w:t xml:space="preserve">az éves beszámolónak vagy </w:t>
      </w:r>
      <w:r w:rsidR="009D2470" w:rsidRPr="00D26E33">
        <w:rPr>
          <w:rFonts w:ascii="Times New Roman" w:hAnsi="Times New Roman"/>
          <w:sz w:val="20"/>
          <w:szCs w:val="20"/>
          <w:lang w:val="hu-HU"/>
        </w:rPr>
        <w:t>a könyvvizsgál</w:t>
      </w:r>
      <w:r>
        <w:rPr>
          <w:rFonts w:ascii="Times New Roman" w:hAnsi="Times New Roman"/>
          <w:sz w:val="20"/>
          <w:szCs w:val="20"/>
          <w:lang w:val="hu-HU"/>
        </w:rPr>
        <w:t>at során szerzett ismereteinknek</w:t>
      </w:r>
      <w:r w:rsidR="009D2470" w:rsidRPr="00D26E33">
        <w:rPr>
          <w:rFonts w:ascii="Times New Roman" w:hAnsi="Times New Roman"/>
          <w:sz w:val="20"/>
          <w:szCs w:val="20"/>
          <w:lang w:val="hu-HU"/>
        </w:rPr>
        <w:t xml:space="preserve">, vagy egyébként úgy tűnik-e, hogy az lényeges hibás állítást tartalmaz. </w:t>
      </w:r>
    </w:p>
    <w:p w:rsidR="009D2470" w:rsidRDefault="009D2470" w:rsidP="009D247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</w:p>
    <w:p w:rsidR="009D2470" w:rsidRDefault="009D2470" w:rsidP="009D247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Az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üzleti jelentéssel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kapcsolatban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, </w:t>
      </w:r>
      <w:r w:rsidRPr="008C3186">
        <w:rPr>
          <w:rFonts w:ascii="Times New Roman" w:hAnsi="Times New Roman"/>
          <w:kern w:val="8"/>
          <w:sz w:val="20"/>
          <w:szCs w:val="20"/>
          <w:lang w:val="hu-HU" w:bidi="he-IL"/>
        </w:rPr>
        <w:t>a számviteli törvény alapján</w:t>
      </w:r>
      <w:r w:rsidR="007B5C4A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a mi felelősségünk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továbbá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az üzleti jelentés átolvasása során annak a megítélése, hogy az üzleti jelentés a számviteli törvény, illetve, ha van, egyéb más jogszabály vonatkozó előírásaival összhangban készült-e. </w:t>
      </w:r>
    </w:p>
    <w:p w:rsidR="009D2470" w:rsidRPr="00D26E33" w:rsidRDefault="009D2470" w:rsidP="009D247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</w:p>
    <w:p w:rsidR="009D2470" w:rsidRPr="00D26E33" w:rsidRDefault="007B5C4A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kern w:val="8"/>
          <w:sz w:val="20"/>
          <w:szCs w:val="20"/>
          <w:lang w:val="hu-HU" w:bidi="he-IL"/>
        </w:rPr>
        <w:lastRenderedPageBreak/>
        <w:t>Véleményünk szerint a</w:t>
      </w:r>
      <w:r w:rsidR="000F33E9">
        <w:rPr>
          <w:rFonts w:ascii="Times New Roman" w:hAnsi="Times New Roman"/>
          <w:kern w:val="8"/>
          <w:sz w:val="20"/>
          <w:szCs w:val="20"/>
          <w:lang w:val="hu-HU" w:bidi="he-IL"/>
        </w:rPr>
        <w:t>z</w:t>
      </w:r>
      <w:r w:rsidR="000F33E9" w:rsidRPr="000F33E9">
        <w:rPr>
          <w:rFonts w:ascii="Times New Roman" w:hAnsi="Times New Roman"/>
          <w:b/>
          <w:spacing w:val="-4"/>
          <w:kern w:val="8"/>
          <w:sz w:val="20"/>
          <w:szCs w:val="20"/>
          <w:lang w:val="hu-HU" w:bidi="he-IL"/>
        </w:rPr>
        <w:t xml:space="preserve"> </w:t>
      </w:r>
      <w:r w:rsidR="000F33E9" w:rsidRPr="00955E72">
        <w:rPr>
          <w:rFonts w:ascii="Times New Roman" w:hAnsi="Times New Roman"/>
          <w:b/>
          <w:spacing w:val="-4"/>
          <w:kern w:val="8"/>
          <w:sz w:val="20"/>
          <w:szCs w:val="20"/>
          <w:lang w:val="hu-HU" w:bidi="he-IL"/>
        </w:rPr>
        <w:t>AGP Magyarország Kft</w:t>
      </w:r>
      <w:r w:rsidR="000F33E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(7623 Pécs, Köztársaság tér 2. cégjegyzékszám: 02-09-</w:t>
      </w:r>
      <w:r w:rsidR="000F33E9">
        <w:rPr>
          <w:rFonts w:ascii="Times New Roman" w:hAnsi="Times New Roman"/>
        </w:rPr>
        <w:t>063733)</w:t>
      </w:r>
      <w:r w:rsidR="000F33E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0F33E9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2016</w:t>
      </w:r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. évi üzleti jelentése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összhangban van </w:t>
      </w:r>
      <w:proofErr w:type="gramStart"/>
      <w:r>
        <w:rPr>
          <w:rFonts w:ascii="Times New Roman" w:hAnsi="Times New Roman"/>
          <w:kern w:val="8"/>
          <w:sz w:val="20"/>
          <w:szCs w:val="20"/>
          <w:lang w:val="hu-HU" w:bidi="he-IL"/>
        </w:rPr>
        <w:t>a</w:t>
      </w:r>
      <w:proofErr w:type="gramEnd"/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0F33E9" w:rsidRPr="00955E72">
        <w:rPr>
          <w:rFonts w:ascii="Times New Roman" w:hAnsi="Times New Roman"/>
          <w:b/>
          <w:spacing w:val="-4"/>
          <w:kern w:val="8"/>
          <w:sz w:val="20"/>
          <w:szCs w:val="20"/>
          <w:lang w:val="hu-HU" w:bidi="he-IL"/>
        </w:rPr>
        <w:t>AGP Magyarország Kft</w:t>
      </w:r>
      <w:r w:rsidR="000F33E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(7623 Pécs, Köztársaság tér 2. cégjegyzékszám: 02-09-</w:t>
      </w:r>
      <w:r w:rsidR="000F33E9">
        <w:rPr>
          <w:rFonts w:ascii="Times New Roman" w:hAnsi="Times New Roman"/>
        </w:rPr>
        <w:t>063733</w:t>
      </w:r>
      <w:r w:rsidR="000F33E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2016</w:t>
      </w:r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éves </w:t>
      </w:r>
      <w:r w:rsidR="009D2470" w:rsidRPr="00362F0D">
        <w:rPr>
          <w:rFonts w:ascii="Times New Roman" w:hAnsi="Times New Roman"/>
          <w:kern w:val="8"/>
          <w:sz w:val="20"/>
          <w:szCs w:val="20"/>
          <w:lang w:val="hu-HU" w:bidi="he-IL"/>
        </w:rPr>
        <w:t>beszámolójával</w:t>
      </w:r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és a</w:t>
      </w:r>
      <w:r w:rsidR="009D2470">
        <w:rPr>
          <w:rFonts w:ascii="Times New Roman" w:hAnsi="Times New Roman"/>
          <w:kern w:val="8"/>
          <w:sz w:val="20"/>
          <w:szCs w:val="20"/>
          <w:lang w:val="hu-HU" w:bidi="he-IL"/>
        </w:rPr>
        <w:t>z üzleti jelentés a</w:t>
      </w:r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számviteli törvény előírásaival összhangban készült.</w:t>
      </w:r>
    </w:p>
    <w:p w:rsidR="009D2470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Mivel egyéb más jogszabály a Társaság számára nem ír elő az üzleti jelentésre vonatkozó további követelményeket, ezért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ezzel kapcsolatban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az üzleti jelentésre vonatkozó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vélemény</w:t>
      </w:r>
      <w:r w:rsidR="007B5C4A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nem tartalmaz a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számviteli törvény 156.§ (5) bekezdésé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nek h) pontjá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b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a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n előírt véleményt.</w:t>
      </w:r>
    </w:p>
    <w:p w:rsidR="009D2470" w:rsidRPr="007B5C4A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sz w:val="20"/>
          <w:szCs w:val="20"/>
          <w:lang w:val="hu-HU"/>
        </w:rPr>
        <w:t xml:space="preserve">A </w:t>
      </w:r>
      <w:r>
        <w:rPr>
          <w:rFonts w:ascii="Times New Roman" w:hAnsi="Times New Roman"/>
          <w:sz w:val="20"/>
          <w:szCs w:val="20"/>
          <w:lang w:val="hu-HU"/>
        </w:rPr>
        <w:t xml:space="preserve">fentieken túl a </w:t>
      </w:r>
      <w:r w:rsidRPr="00D26E33">
        <w:rPr>
          <w:rFonts w:ascii="Times New Roman" w:hAnsi="Times New Roman"/>
          <w:sz w:val="20"/>
          <w:szCs w:val="20"/>
          <w:lang w:val="hu-HU"/>
        </w:rPr>
        <w:t>Társaságról és annak környezetéről megszerzett ismereteink alapján</w:t>
      </w:r>
      <w:r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7B5C4A">
        <w:rPr>
          <w:rFonts w:ascii="Times New Roman" w:hAnsi="Times New Roman"/>
          <w:sz w:val="20"/>
          <w:szCs w:val="20"/>
          <w:lang w:val="hu-HU"/>
        </w:rPr>
        <w:t>jelentést kell tennünk arról, hogy a tudomásunkra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 jutott-e bármely lényegesnek tekinthető hibás közlés </w:t>
      </w:r>
      <w:r>
        <w:rPr>
          <w:rFonts w:ascii="Times New Roman" w:hAnsi="Times New Roman"/>
          <w:sz w:val="20"/>
          <w:szCs w:val="20"/>
          <w:lang w:val="hu-HU"/>
        </w:rPr>
        <w:t xml:space="preserve">(lényeges hibás állítás) 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az üzleti jelentésben, és ha igen, akkor a szóban forgó hibás közlés </w:t>
      </w:r>
      <w:r>
        <w:rPr>
          <w:rFonts w:ascii="Times New Roman" w:hAnsi="Times New Roman"/>
          <w:sz w:val="20"/>
          <w:szCs w:val="20"/>
          <w:lang w:val="hu-HU"/>
        </w:rPr>
        <w:t xml:space="preserve">(hibás állítás) </w:t>
      </w:r>
      <w:r w:rsidRPr="00D26E33">
        <w:rPr>
          <w:rFonts w:ascii="Times New Roman" w:hAnsi="Times New Roman"/>
          <w:sz w:val="20"/>
          <w:szCs w:val="20"/>
          <w:lang w:val="hu-HU"/>
        </w:rPr>
        <w:t>milyen jellegű. Ebben a tekinte</w:t>
      </w:r>
      <w:r w:rsidR="007B5C4A">
        <w:rPr>
          <w:rFonts w:ascii="Times New Roman" w:hAnsi="Times New Roman"/>
          <w:sz w:val="20"/>
          <w:szCs w:val="20"/>
          <w:lang w:val="hu-HU"/>
        </w:rPr>
        <w:t xml:space="preserve">tben nincs jelenteni </w:t>
      </w:r>
      <w:proofErr w:type="spellStart"/>
      <w:r w:rsidR="007B5C4A">
        <w:rPr>
          <w:rFonts w:ascii="Times New Roman" w:hAnsi="Times New Roman"/>
          <w:sz w:val="20"/>
          <w:szCs w:val="20"/>
          <w:lang w:val="hu-HU"/>
        </w:rPr>
        <w:t>valónk</w:t>
      </w:r>
      <w:proofErr w:type="spellEnd"/>
      <w:r w:rsidR="007B5C4A">
        <w:rPr>
          <w:rFonts w:ascii="Times New Roman" w:hAnsi="Times New Roman"/>
          <w:sz w:val="20"/>
          <w:szCs w:val="20"/>
          <w:lang w:val="hu-HU"/>
        </w:rPr>
        <w:t>.</w:t>
      </w:r>
    </w:p>
    <w:p w:rsidR="009D2470" w:rsidRPr="00D26E33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/>
          <w:iCs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A vezetés </w:t>
      </w:r>
      <w:r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[</w:t>
      </w: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és az irányítással megbízott személyek</w:t>
      </w:r>
      <w:r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]</w:t>
      </w: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 felelőssége az éves beszámolóért</w:t>
      </w:r>
    </w:p>
    <w:p w:rsidR="009D2470" w:rsidRPr="00D26E33" w:rsidRDefault="009D2470" w:rsidP="009D2470">
      <w:pPr>
        <w:pStyle w:val="level2"/>
        <w:spacing w:before="120" w:line="280" w:lineRule="exact"/>
        <w:ind w:left="0" w:firstLine="0"/>
        <w:rPr>
          <w:spacing w:val="1"/>
          <w:lang w:val="hu-HU"/>
        </w:rPr>
      </w:pPr>
      <w:r w:rsidRPr="00D26E33">
        <w:rPr>
          <w:spacing w:val="1"/>
          <w:lang w:val="hu-HU"/>
        </w:rPr>
        <w:t xml:space="preserve">A vezetés felelős az éves beszámolónak a számviteli törvénnyel összhangban történő és a valós bemutatás követelményének megfelelő elkészítéséért, valamint az olyan belső </w:t>
      </w:r>
      <w:r w:rsidRPr="00070D36">
        <w:rPr>
          <w:spacing w:val="1"/>
          <w:lang w:val="hu-HU"/>
        </w:rPr>
        <w:t>kontrol</w:t>
      </w:r>
      <w:r w:rsidRPr="004779ED">
        <w:rPr>
          <w:spacing w:val="1"/>
          <w:lang w:val="hu-HU"/>
        </w:rPr>
        <w:t>l</w:t>
      </w:r>
      <w:r w:rsidRPr="004B0755">
        <w:rPr>
          <w:spacing w:val="1"/>
          <w:lang w:val="hu-HU"/>
        </w:rPr>
        <w:t>ért</w:t>
      </w:r>
      <w:r w:rsidRPr="00D26E33">
        <w:rPr>
          <w:spacing w:val="1"/>
          <w:lang w:val="hu-HU"/>
        </w:rPr>
        <w:t xml:space="preserve">, amelyet a vezetés szükségesnek tart ahhoz, hogy lehetővé váljon az akár csalásból, akár hibából eredő lényeges hibás állítástól mentes éves beszámoló elkészítése. </w:t>
      </w:r>
    </w:p>
    <w:p w:rsidR="009D2470" w:rsidRPr="00D26E33" w:rsidRDefault="009D2470" w:rsidP="009D2470">
      <w:pPr>
        <w:pStyle w:val="level2"/>
        <w:widowControl w:val="0"/>
        <w:spacing w:before="120" w:after="0" w:line="280" w:lineRule="exact"/>
        <w:ind w:left="0" w:firstLine="0"/>
        <w:rPr>
          <w:lang w:val="hu-HU"/>
        </w:rPr>
      </w:pPr>
      <w:r w:rsidRPr="00D26E33">
        <w:rPr>
          <w:color w:val="000000"/>
          <w:lang w:val="hu-HU"/>
        </w:rPr>
        <w:t>Az éves beszámoló elkészítése során a vezetés felelős azért, hogy felmérje a Társaságnak a vállalkozás folytatására való képességét és az adott helyzetnek megfelelően közzétegye a vállalkozás folytatásával kapcsolatos információkat, valamint a vezetés felel a vállalkozás folytatásának elvén alapuló számvitel éves beszámolóban való alkalmazásáért, azt az esetet kivéve, ha a vezetésnek szándékában áll megszüntetni a Társaságot vagy beszüntetni az üzletszerű tevékenységet, vagy amikor ezen kívül nem áll előtte más reális lehetőség.</w:t>
      </w:r>
    </w:p>
    <w:p w:rsidR="009D2470" w:rsidRPr="00D26E33" w:rsidRDefault="009D2470" w:rsidP="009D2470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lang w:val="hu-HU"/>
        </w:rPr>
      </w:pPr>
      <w:r>
        <w:rPr>
          <w:spacing w:val="1"/>
          <w:lang w:val="hu-HU"/>
        </w:rPr>
        <w:t>[</w:t>
      </w:r>
      <w:r w:rsidRPr="00D26E33">
        <w:rPr>
          <w:spacing w:val="1"/>
          <w:lang w:val="hu-HU"/>
        </w:rPr>
        <w:t>Az irányítással megbízott személyek felelősek a Társaság pénzügyi beszámolási folyamatának felügyeletéért.</w:t>
      </w:r>
      <w:r>
        <w:rPr>
          <w:spacing w:val="1"/>
          <w:lang w:val="hu-HU"/>
        </w:rPr>
        <w:t>]</w:t>
      </w:r>
      <w:r w:rsidRPr="00D26E33">
        <w:rPr>
          <w:spacing w:val="1"/>
          <w:vertAlign w:val="superscript"/>
          <w:lang w:val="hu-HU"/>
        </w:rPr>
        <w:t xml:space="preserve"> </w:t>
      </w:r>
    </w:p>
    <w:p w:rsidR="009D2470" w:rsidRPr="00D26E33" w:rsidRDefault="009D2470" w:rsidP="009D2470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Cs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könyvvizsgáló éves beszámoló könyvvizsgálatáért való felelőssége</w:t>
      </w:r>
      <w:r w:rsidRPr="00D26E33">
        <w:rPr>
          <w:rFonts w:ascii="Times New Roman" w:hAnsi="Times New Roman"/>
          <w:b/>
          <w:bCs/>
          <w:iCs/>
          <w:strike/>
          <w:kern w:val="8"/>
          <w:sz w:val="20"/>
          <w:szCs w:val="20"/>
          <w:lang w:val="hu-HU" w:bidi="he-IL"/>
        </w:rPr>
        <w:t xml:space="preserve"> </w:t>
      </w:r>
    </w:p>
    <w:p w:rsidR="009D2470" w:rsidRPr="00D26E33" w:rsidRDefault="007B5C4A" w:rsidP="009D2470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kern w:val="8"/>
          <w:sz w:val="20"/>
          <w:szCs w:val="20"/>
          <w:lang w:val="hu-HU" w:bidi="he-IL"/>
        </w:rPr>
        <w:t>A könyvvizsgálat során célunk</w:t>
      </w:r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kellő bizonyosságot szerezni arról, hogy az éves beszámoló egésze nem tartalmaz akár csalásból, akár hibából eredő lényeges hibás állítást,</w:t>
      </w:r>
      <w:r w:rsidR="009D2470" w:rsidRPr="00D26E33">
        <w:rPr>
          <w:rFonts w:ascii="Times New Roman" w:hAnsi="Times New Roman"/>
          <w:caps/>
          <w:kern w:val="8"/>
          <w:sz w:val="20"/>
          <w:szCs w:val="20"/>
          <w:lang w:val="hu-HU" w:bidi="he-IL"/>
        </w:rPr>
        <w:t xml:space="preserve"> </w:t>
      </w:r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valamint az,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hogy ennek alapján a véleményünket</w:t>
      </w:r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tartalmazó független kön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yvvizsgálói jelentést </w:t>
      </w:r>
      <w:proofErr w:type="spellStart"/>
      <w:r>
        <w:rPr>
          <w:rFonts w:ascii="Times New Roman" w:hAnsi="Times New Roman"/>
          <w:kern w:val="8"/>
          <w:sz w:val="20"/>
          <w:szCs w:val="20"/>
          <w:lang w:val="hu-HU" w:bidi="he-IL"/>
        </w:rPr>
        <w:t>bocsássunk</w:t>
      </w:r>
      <w:proofErr w:type="spellEnd"/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ki. A kellő bizonyosság magas fokú bizonyosság, de nem garancia arra, hogy a </w:t>
      </w:r>
      <w:r w:rsidR="009D2470"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Standardokkal </w:t>
      </w:r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elvégzett könyvvizsgálat mindig feltárja az egyébként létező lényeges hibás állítást. A hibás állítások eredhetnek csalásból vagy hibából, és lényegesnek minősülnek, ha ésszerű lehet az a várakozás, hogy ezek önmagukban vagy együttesen befolyásolhatják a felhasználók adott éves beszámoló alapján meghozott gazdasági döntéseit. </w:t>
      </w:r>
    </w:p>
    <w:p w:rsidR="009D2470" w:rsidRPr="00D26E33" w:rsidRDefault="009D2470" w:rsidP="009D2470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Egy, a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Standardokkal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összhangban elvégzésre kerülő könyvvizsgálatnak a részekén</w:t>
      </w:r>
      <w:r w:rsidR="007B5C4A">
        <w:rPr>
          <w:rFonts w:ascii="Times New Roman" w:hAnsi="Times New Roman"/>
          <w:kern w:val="8"/>
          <w:sz w:val="20"/>
          <w:szCs w:val="20"/>
          <w:lang w:val="hu-HU" w:bidi="he-IL"/>
        </w:rPr>
        <w:t>t szakmai megítélést alkalmazunk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, é</w:t>
      </w:r>
      <w:r w:rsidR="007B5C4A">
        <w:rPr>
          <w:rFonts w:ascii="Times New Roman" w:hAnsi="Times New Roman"/>
          <w:kern w:val="8"/>
          <w:sz w:val="20"/>
          <w:szCs w:val="20"/>
          <w:lang w:val="hu-HU" w:bidi="he-IL"/>
        </w:rPr>
        <w:t>s szakmai szkepticizmust tartunk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fenn a könyvvizsgálat egésze során. Emellett: </w:t>
      </w:r>
    </w:p>
    <w:p w:rsidR="009D2470" w:rsidRPr="00D26E33" w:rsidRDefault="00136E7D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>
        <w:rPr>
          <w:rFonts w:ascii="Times New Roman" w:hAnsi="Times New Roman"/>
          <w:kern w:val="20"/>
          <w:sz w:val="20"/>
          <w:szCs w:val="20"/>
          <w:lang w:val="hu-HU"/>
        </w:rPr>
        <w:t>Azonosítjuk és felbecsüljük</w:t>
      </w:r>
      <w:r w:rsidR="009D2470"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az éves beszámoló akár csalásból, akár hibából eredő lényeges hibás állításainak kockázatait, az </w:t>
      </w:r>
      <w:r w:rsidR="009D2470" w:rsidRPr="00D26E33">
        <w:rPr>
          <w:rFonts w:ascii="Times New Roman" w:eastAsia="Calibri" w:hAnsi="Times New Roman"/>
          <w:kern w:val="20"/>
          <w:sz w:val="20"/>
          <w:szCs w:val="20"/>
          <w:lang w:val="hu-HU"/>
        </w:rPr>
        <w:t xml:space="preserve">ezen kockázatok kezelésére alkalmas </w:t>
      </w:r>
      <w:r w:rsidR="009D2470" w:rsidRPr="00D26E33">
        <w:rPr>
          <w:rFonts w:ascii="Times New Roman" w:hAnsi="Times New Roman"/>
          <w:kern w:val="20"/>
          <w:sz w:val="20"/>
          <w:szCs w:val="20"/>
          <w:lang w:val="hu-HU"/>
        </w:rPr>
        <w:t>könyv</w:t>
      </w:r>
      <w:r>
        <w:rPr>
          <w:rFonts w:ascii="Times New Roman" w:hAnsi="Times New Roman"/>
          <w:kern w:val="20"/>
          <w:sz w:val="20"/>
          <w:szCs w:val="20"/>
          <w:lang w:val="hu-HU"/>
        </w:rPr>
        <w:t>vizsgálati eljárásokat alakítunk ki és hajunk végre, valamint véleményünk</w:t>
      </w:r>
      <w:r w:rsidR="009D2470"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megalapozásához elegendő és megfelelő köny</w:t>
      </w:r>
      <w:r>
        <w:rPr>
          <w:rFonts w:ascii="Times New Roman" w:hAnsi="Times New Roman"/>
          <w:kern w:val="20"/>
          <w:sz w:val="20"/>
          <w:szCs w:val="20"/>
          <w:lang w:val="hu-HU"/>
        </w:rPr>
        <w:t>vvizsgálati bizonyítékot szerzünk</w:t>
      </w:r>
      <w:r w:rsidR="009D2470" w:rsidRPr="00D26E33">
        <w:rPr>
          <w:rFonts w:ascii="Times New Roman" w:hAnsi="Times New Roman"/>
          <w:kern w:val="20"/>
          <w:sz w:val="20"/>
          <w:szCs w:val="20"/>
          <w:lang w:val="hu-HU"/>
        </w:rPr>
        <w:t>. A csalásból eredő lényeges hibás állítás fel nem tárásának kockázata nagyobb, mint a hibából eredőé, mivel a csalás magában foglalhat összejátszást, hamisítást, szándékos kihagyásokat, téves nyilatkozatokat, vagy a belső kontroll felülírását;</w:t>
      </w:r>
    </w:p>
    <w:p w:rsidR="009D2470" w:rsidRPr="00D26E33" w:rsidRDefault="00136E7D" w:rsidP="009D2470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>
        <w:rPr>
          <w:rFonts w:ascii="Times New Roman" w:hAnsi="Times New Roman"/>
          <w:sz w:val="20"/>
          <w:szCs w:val="20"/>
          <w:lang w:val="hu-HU"/>
        </w:rPr>
        <w:t>Megismerjük</w:t>
      </w:r>
      <w:r w:rsidR="009D2470" w:rsidRPr="00D26E33">
        <w:rPr>
          <w:rFonts w:ascii="Times New Roman" w:hAnsi="Times New Roman"/>
          <w:sz w:val="20"/>
          <w:szCs w:val="20"/>
          <w:lang w:val="hu-HU"/>
        </w:rPr>
        <w:t xml:space="preserve"> a könyvvizsgálat szempontjából releváns belső </w:t>
      </w:r>
      <w:proofErr w:type="gramStart"/>
      <w:r w:rsidR="009D2470" w:rsidRPr="00D26E33">
        <w:rPr>
          <w:rFonts w:ascii="Times New Roman" w:hAnsi="Times New Roman"/>
          <w:sz w:val="20"/>
          <w:szCs w:val="20"/>
          <w:lang w:val="hu-HU"/>
        </w:rPr>
        <w:t>kontrollt</w:t>
      </w:r>
      <w:proofErr w:type="gramEnd"/>
      <w:r w:rsidR="009D2470" w:rsidRPr="00D26E33">
        <w:rPr>
          <w:rFonts w:ascii="Times New Roman" w:hAnsi="Times New Roman"/>
          <w:sz w:val="20"/>
          <w:szCs w:val="20"/>
          <w:lang w:val="hu-HU"/>
        </w:rPr>
        <w:t xml:space="preserve"> annak érdekében, hogy olyan könyvv</w:t>
      </w:r>
      <w:r>
        <w:rPr>
          <w:rFonts w:ascii="Times New Roman" w:hAnsi="Times New Roman"/>
          <w:sz w:val="20"/>
          <w:szCs w:val="20"/>
          <w:lang w:val="hu-HU"/>
        </w:rPr>
        <w:t>izsgálati eljárásokat tervezzünk</w:t>
      </w:r>
      <w:r w:rsidR="009D2470" w:rsidRPr="00D26E33">
        <w:rPr>
          <w:rFonts w:ascii="Times New Roman" w:hAnsi="Times New Roman"/>
          <w:sz w:val="20"/>
          <w:szCs w:val="20"/>
          <w:lang w:val="hu-HU"/>
        </w:rPr>
        <w:t xml:space="preserve"> meg, amelyek az adott körülmények között megfelelőek, de nem azért, hogy a Társaság belső kontrolljának hatékonyságára von</w:t>
      </w:r>
      <w:r>
        <w:rPr>
          <w:rFonts w:ascii="Times New Roman" w:hAnsi="Times New Roman"/>
          <w:sz w:val="20"/>
          <w:szCs w:val="20"/>
          <w:lang w:val="hu-HU"/>
        </w:rPr>
        <w:t>atkozóan véleményt nyilvánítsunk</w:t>
      </w:r>
      <w:r w:rsidR="009D2470" w:rsidRPr="00D26E33">
        <w:rPr>
          <w:rFonts w:ascii="Times New Roman" w:hAnsi="Times New Roman"/>
          <w:sz w:val="20"/>
          <w:szCs w:val="20"/>
          <w:lang w:val="hu-HU"/>
        </w:rPr>
        <w:t>.</w:t>
      </w:r>
    </w:p>
    <w:p w:rsidR="009D2470" w:rsidRPr="00D26E33" w:rsidRDefault="00136E7D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Style w:val="Jegyzethivatkozs"/>
          <w:rFonts w:ascii="Times New Roman" w:hAnsi="Times New Roman"/>
          <w:sz w:val="20"/>
          <w:szCs w:val="20"/>
          <w:lang w:val="hu-HU"/>
        </w:rPr>
      </w:pPr>
      <w:r>
        <w:rPr>
          <w:rFonts w:ascii="Times New Roman" w:hAnsi="Times New Roman"/>
          <w:kern w:val="20"/>
          <w:sz w:val="20"/>
          <w:szCs w:val="20"/>
          <w:lang w:val="hu-HU"/>
        </w:rPr>
        <w:t>Értékeljük</w:t>
      </w:r>
      <w:r w:rsidR="009D2470"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a vezetés által alkalmazott számviteli politika megfelelőségét és a vezetés által készített számviteli becslések és kapcsolódó közzétételek ésszerűségét. </w:t>
      </w:r>
    </w:p>
    <w:p w:rsidR="009D2470" w:rsidRPr="00D26E33" w:rsidRDefault="00136E7D" w:rsidP="009D2470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>
        <w:rPr>
          <w:rFonts w:ascii="Times New Roman" w:hAnsi="Times New Roman"/>
          <w:sz w:val="20"/>
          <w:szCs w:val="20"/>
          <w:lang w:val="hu-HU"/>
        </w:rPr>
        <w:lastRenderedPageBreak/>
        <w:t>Következtetést vonunk</w:t>
      </w:r>
      <w:r w:rsidR="009D2470" w:rsidRPr="00D26E33">
        <w:rPr>
          <w:rFonts w:ascii="Times New Roman" w:hAnsi="Times New Roman"/>
          <w:sz w:val="20"/>
          <w:szCs w:val="20"/>
          <w:lang w:val="hu-HU"/>
        </w:rPr>
        <w:t xml:space="preserve"> le arról, hogy helyénvaló-e a vezetés részéről a vállalkozás folytatásának elvén alapuló számvitel alkalmazása, valamint a megszerzett könyvvizsgálati bizonyíték alapján arról, hogy fennáll-e lényeges bizonytalanság olyan eseményekkel vagy feltételekkel kapcsolatban, amelyek jelentős kétséget vethetnek fel a Társaság vállalkozás folytatására való képességét illetően. Amenny</w:t>
      </w:r>
      <w:r>
        <w:rPr>
          <w:rFonts w:ascii="Times New Roman" w:hAnsi="Times New Roman"/>
          <w:sz w:val="20"/>
          <w:szCs w:val="20"/>
          <w:lang w:val="hu-HU"/>
        </w:rPr>
        <w:t>iben azt a következtetést vonjuk</w:t>
      </w:r>
      <w:r w:rsidR="009D2470" w:rsidRPr="00D26E33">
        <w:rPr>
          <w:rFonts w:ascii="Times New Roman" w:hAnsi="Times New Roman"/>
          <w:sz w:val="20"/>
          <w:szCs w:val="20"/>
          <w:lang w:val="hu-HU"/>
        </w:rPr>
        <w:t xml:space="preserve"> le, hogy lényeges bizonytalanság áll fenn, függetl</w:t>
      </w:r>
      <w:r>
        <w:rPr>
          <w:rFonts w:ascii="Times New Roman" w:hAnsi="Times New Roman"/>
          <w:sz w:val="20"/>
          <w:szCs w:val="20"/>
          <w:lang w:val="hu-HU"/>
        </w:rPr>
        <w:t>en könyvvizsgálói jelentésünkben</w:t>
      </w:r>
      <w:r w:rsidR="009D2470" w:rsidRPr="00D26E33">
        <w:rPr>
          <w:rFonts w:ascii="Times New Roman" w:hAnsi="Times New Roman"/>
          <w:sz w:val="20"/>
          <w:szCs w:val="20"/>
          <w:lang w:val="hu-HU"/>
        </w:rPr>
        <w:t xml:space="preserve"> </w:t>
      </w:r>
      <w:r>
        <w:rPr>
          <w:rFonts w:ascii="Times New Roman" w:hAnsi="Times New Roman"/>
          <w:sz w:val="20"/>
          <w:szCs w:val="20"/>
          <w:lang w:val="hu-HU"/>
        </w:rPr>
        <w:t>fel kell hívnunk</w:t>
      </w:r>
      <w:r w:rsidR="009D2470">
        <w:rPr>
          <w:rFonts w:ascii="Times New Roman" w:hAnsi="Times New Roman"/>
          <w:sz w:val="20"/>
          <w:szCs w:val="20"/>
          <w:lang w:val="hu-HU"/>
        </w:rPr>
        <w:t xml:space="preserve"> a figyelmet </w:t>
      </w:r>
      <w:r w:rsidR="009D2470" w:rsidRPr="00D26E33">
        <w:rPr>
          <w:rFonts w:ascii="Times New Roman" w:hAnsi="Times New Roman"/>
          <w:sz w:val="20"/>
          <w:szCs w:val="20"/>
          <w:lang w:val="hu-HU"/>
        </w:rPr>
        <w:t>az éves beszámolóban lévő kapcsolódó közzétételekre, vagy ha a közzétételek e tekintetb</w:t>
      </w:r>
      <w:r>
        <w:rPr>
          <w:rFonts w:ascii="Times New Roman" w:hAnsi="Times New Roman"/>
          <w:sz w:val="20"/>
          <w:szCs w:val="20"/>
          <w:lang w:val="hu-HU"/>
        </w:rPr>
        <w:t>en nem megfelelőek, minősítenünk kell véleményünket. Következtetéseink</w:t>
      </w:r>
      <w:r w:rsidR="009D2470" w:rsidRPr="00D26E33">
        <w:rPr>
          <w:rFonts w:ascii="Times New Roman" w:hAnsi="Times New Roman"/>
          <w:sz w:val="20"/>
          <w:szCs w:val="20"/>
          <w:lang w:val="hu-HU"/>
        </w:rPr>
        <w:t xml:space="preserve"> a függ</w:t>
      </w:r>
      <w:r>
        <w:rPr>
          <w:rFonts w:ascii="Times New Roman" w:hAnsi="Times New Roman"/>
          <w:sz w:val="20"/>
          <w:szCs w:val="20"/>
          <w:lang w:val="hu-HU"/>
        </w:rPr>
        <w:t>etlen könyvvizsgálói jelentésünk</w:t>
      </w:r>
      <w:r w:rsidR="009D2470" w:rsidRPr="00D26E33">
        <w:rPr>
          <w:rFonts w:ascii="Times New Roman" w:hAnsi="Times New Roman"/>
          <w:sz w:val="20"/>
          <w:szCs w:val="20"/>
          <w:lang w:val="hu-HU"/>
        </w:rPr>
        <w:t xml:space="preserve"> </w:t>
      </w:r>
      <w:proofErr w:type="gramStart"/>
      <w:r w:rsidR="009D2470" w:rsidRPr="00D26E33">
        <w:rPr>
          <w:rFonts w:ascii="Times New Roman" w:hAnsi="Times New Roman"/>
          <w:sz w:val="20"/>
          <w:szCs w:val="20"/>
          <w:lang w:val="hu-HU"/>
        </w:rPr>
        <w:t>dátumáig</w:t>
      </w:r>
      <w:proofErr w:type="gramEnd"/>
      <w:r w:rsidR="009D2470" w:rsidRPr="00D26E33">
        <w:rPr>
          <w:rFonts w:ascii="Times New Roman" w:hAnsi="Times New Roman"/>
          <w:sz w:val="20"/>
          <w:szCs w:val="20"/>
          <w:lang w:val="hu-HU"/>
        </w:rPr>
        <w:t xml:space="preserve"> megszerzett könyvvizsgálati bizonyítékon alapulnak. Jövőbeli események vagy feltételek azonban okozhatják azt, hogy a Társaság nem tudja a vállalkozást folytatni.</w:t>
      </w:r>
    </w:p>
    <w:p w:rsidR="009D2470" w:rsidRPr="00D26E33" w:rsidRDefault="009D2470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C640B3">
        <w:rPr>
          <w:rFonts w:ascii="Times New Roman" w:hAnsi="Times New Roman"/>
          <w:kern w:val="20"/>
          <w:sz w:val="20"/>
          <w:szCs w:val="20"/>
          <w:lang w:val="hu-HU"/>
        </w:rPr>
        <w:t>Értékeljük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az éves beszámoló átfogó </w:t>
      </w:r>
      <w:proofErr w:type="gramStart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prezentálását</w:t>
      </w:r>
      <w:proofErr w:type="gramEnd"/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, felépítését és tartalmát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, beleértve a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kiegészítő mellékletben tett közzétételek</w:t>
      </w:r>
      <w:r>
        <w:rPr>
          <w:rFonts w:ascii="Times New Roman" w:hAnsi="Times New Roman"/>
          <w:kern w:val="20"/>
          <w:sz w:val="20"/>
          <w:szCs w:val="20"/>
          <w:lang w:val="hu-HU"/>
        </w:rPr>
        <w:t>et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, valamint értékeljük azt is, hogy az éves beszámolóban teljesül-e a</w:t>
      </w:r>
      <w:r>
        <w:rPr>
          <w:rFonts w:ascii="Times New Roman" w:hAnsi="Times New Roman"/>
          <w:kern w:val="20"/>
          <w:sz w:val="20"/>
          <w:szCs w:val="20"/>
          <w:lang w:val="hu-HU"/>
        </w:rPr>
        <w:t>z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alapul szolgáló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ügyletek és események valós bemutatása.</w:t>
      </w:r>
    </w:p>
    <w:p w:rsidR="009D2470" w:rsidRPr="00D26E33" w:rsidRDefault="009D2470" w:rsidP="009D2470">
      <w:pPr>
        <w:widowControl w:val="0"/>
        <w:suppressAutoHyphens w:val="0"/>
        <w:spacing w:before="60" w:after="60" w:line="280" w:lineRule="exact"/>
        <w:ind w:left="540"/>
        <w:jc w:val="both"/>
        <w:rPr>
          <w:rFonts w:ascii="Times New Roman" w:hAnsi="Times New Roman"/>
          <w:sz w:val="20"/>
          <w:szCs w:val="20"/>
          <w:lang w:val="hu-HU"/>
        </w:rPr>
      </w:pPr>
    </w:p>
    <w:p w:rsidR="009D2470" w:rsidRPr="00D26E33" w:rsidRDefault="00136E7D" w:rsidP="009D2470">
      <w:pPr>
        <w:keepNext/>
        <w:shd w:val="clear" w:color="auto" w:fill="FFFFFF"/>
        <w:tabs>
          <w:tab w:val="right" w:pos="360"/>
          <w:tab w:val="left" w:pos="576"/>
        </w:tabs>
        <w:spacing w:before="6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spacing w:val="-4"/>
          <w:sz w:val="20"/>
          <w:szCs w:val="20"/>
          <w:lang w:val="hu-HU"/>
        </w:rPr>
        <w:t>Kommunikál</w:t>
      </w:r>
      <w:r w:rsidR="009D2470" w:rsidRPr="00D26E33">
        <w:rPr>
          <w:rFonts w:ascii="Times New Roman" w:hAnsi="Times New Roman"/>
          <w:spacing w:val="-4"/>
          <w:sz w:val="20"/>
          <w:szCs w:val="20"/>
          <w:lang w:val="hu-HU"/>
        </w:rPr>
        <w:t xml:space="preserve">juk az irányítással megbízott személyek felé - egyéb kérdések mellett - a könyvvizsgálat tervezett hatókörét és ütemezését, a könyvvizsgálat jelentős megállapításait, beleértve a Társaság által alkalmazott belső </w:t>
      </w:r>
      <w:proofErr w:type="gramStart"/>
      <w:r w:rsidR="009D2470" w:rsidRPr="00D26E33">
        <w:rPr>
          <w:rFonts w:ascii="Times New Roman" w:hAnsi="Times New Roman"/>
          <w:spacing w:val="-4"/>
          <w:sz w:val="20"/>
          <w:szCs w:val="20"/>
          <w:lang w:val="hu-HU"/>
        </w:rPr>
        <w:t>kontroll</w:t>
      </w:r>
      <w:r w:rsidR="009D2470">
        <w:rPr>
          <w:rFonts w:ascii="Times New Roman" w:hAnsi="Times New Roman"/>
          <w:spacing w:val="-4"/>
          <w:sz w:val="20"/>
          <w:szCs w:val="20"/>
          <w:lang w:val="hu-HU"/>
        </w:rPr>
        <w:t>nak</w:t>
      </w:r>
      <w:proofErr w:type="gramEnd"/>
      <w:r>
        <w:rPr>
          <w:rFonts w:ascii="Times New Roman" w:hAnsi="Times New Roman"/>
          <w:spacing w:val="-4"/>
          <w:sz w:val="20"/>
          <w:szCs w:val="20"/>
          <w:lang w:val="hu-HU"/>
        </w:rPr>
        <w:t xml:space="preserve"> a könyvvizsgálatunk</w:t>
      </w:r>
      <w:r w:rsidR="009D2470" w:rsidRPr="00D26E33">
        <w:rPr>
          <w:rFonts w:ascii="Times New Roman" w:hAnsi="Times New Roman"/>
          <w:spacing w:val="-4"/>
          <w:sz w:val="20"/>
          <w:szCs w:val="20"/>
          <w:lang w:val="hu-HU"/>
        </w:rPr>
        <w:t xml:space="preserve"> során álta</w:t>
      </w:r>
      <w:r>
        <w:rPr>
          <w:rFonts w:ascii="Times New Roman" w:hAnsi="Times New Roman"/>
          <w:spacing w:val="-4"/>
          <w:sz w:val="20"/>
          <w:szCs w:val="20"/>
          <w:lang w:val="hu-HU"/>
        </w:rPr>
        <w:t>lunk</w:t>
      </w:r>
      <w:r w:rsidR="009D2470" w:rsidRPr="00D26E33">
        <w:rPr>
          <w:rFonts w:ascii="Times New Roman" w:hAnsi="Times New Roman"/>
          <w:spacing w:val="-4"/>
          <w:sz w:val="20"/>
          <w:szCs w:val="20"/>
          <w:lang w:val="hu-HU"/>
        </w:rPr>
        <w:t xml:space="preserve"> azonosított jelentős hiányosság</w:t>
      </w:r>
      <w:r w:rsidR="009D2470">
        <w:rPr>
          <w:rFonts w:ascii="Times New Roman" w:hAnsi="Times New Roman"/>
          <w:spacing w:val="-4"/>
          <w:sz w:val="20"/>
          <w:szCs w:val="20"/>
          <w:lang w:val="hu-HU"/>
        </w:rPr>
        <w:t>ai</w:t>
      </w:r>
      <w:r w:rsidR="009D2470" w:rsidRPr="00D26E33">
        <w:rPr>
          <w:rFonts w:ascii="Times New Roman" w:hAnsi="Times New Roman"/>
          <w:spacing w:val="-4"/>
          <w:sz w:val="20"/>
          <w:szCs w:val="20"/>
          <w:lang w:val="hu-HU"/>
        </w:rPr>
        <w:t xml:space="preserve">t is. </w:t>
      </w:r>
    </w:p>
    <w:p w:rsidR="009D2470" w:rsidRPr="00D26E33" w:rsidRDefault="009D2470" w:rsidP="009D2470">
      <w:pPr>
        <w:pStyle w:val="level2"/>
        <w:widowControl w:val="0"/>
        <w:shd w:val="clear" w:color="auto" w:fill="FFFFFF"/>
        <w:tabs>
          <w:tab w:val="clear" w:pos="360"/>
          <w:tab w:val="clear" w:pos="576"/>
          <w:tab w:val="left" w:pos="8592"/>
        </w:tabs>
        <w:spacing w:before="240" w:after="0" w:line="320" w:lineRule="exact"/>
        <w:ind w:left="0" w:firstLine="0"/>
        <w:rPr>
          <w:b/>
          <w:bCs/>
          <w:strike/>
          <w:lang w:val="hu-HU"/>
        </w:rPr>
      </w:pPr>
    </w:p>
    <w:p w:rsidR="009D2470" w:rsidRPr="00136E7D" w:rsidRDefault="008144A4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 w:val="0"/>
          <w:iCs/>
          <w:spacing w:val="-2"/>
          <w:sz w:val="20"/>
          <w:lang w:val="hu-HU"/>
        </w:rPr>
      </w:pPr>
      <w:r>
        <w:rPr>
          <w:i w:val="0"/>
          <w:iCs/>
          <w:spacing w:val="-2"/>
          <w:sz w:val="20"/>
          <w:lang w:val="hu-HU"/>
        </w:rPr>
        <w:t>Pécs. 2017.04.18.</w:t>
      </w:r>
    </w:p>
    <w:p w:rsidR="009D2470" w:rsidRDefault="009D2470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 w:val="0"/>
          <w:iCs/>
          <w:spacing w:val="-2"/>
          <w:sz w:val="20"/>
        </w:rPr>
      </w:pPr>
    </w:p>
    <w:p w:rsidR="00136E7D" w:rsidRDefault="00136E7D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 w:val="0"/>
          <w:iCs/>
          <w:spacing w:val="-2"/>
          <w:sz w:val="20"/>
        </w:rPr>
      </w:pPr>
    </w:p>
    <w:p w:rsidR="00136E7D" w:rsidRDefault="00136E7D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 w:val="0"/>
          <w:iCs/>
          <w:spacing w:val="-2"/>
          <w:sz w:val="20"/>
        </w:rPr>
      </w:pPr>
    </w:p>
    <w:p w:rsidR="008144A4" w:rsidRDefault="008144A4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 w:val="0"/>
          <w:iCs/>
          <w:spacing w:val="-2"/>
          <w:sz w:val="20"/>
        </w:rPr>
      </w:pPr>
    </w:p>
    <w:p w:rsidR="008144A4" w:rsidRDefault="008144A4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 w:val="0"/>
          <w:iCs/>
          <w:spacing w:val="-2"/>
          <w:sz w:val="20"/>
        </w:rPr>
      </w:pPr>
    </w:p>
    <w:p w:rsidR="008144A4" w:rsidRDefault="008144A4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 w:val="0"/>
          <w:iCs/>
          <w:spacing w:val="-2"/>
          <w:sz w:val="20"/>
        </w:rPr>
      </w:pPr>
    </w:p>
    <w:p w:rsidR="00136E7D" w:rsidRDefault="00136E7D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 w:val="0"/>
          <w:iCs/>
          <w:spacing w:val="-2"/>
          <w:sz w:val="20"/>
        </w:rPr>
      </w:pPr>
    </w:p>
    <w:p w:rsidR="00136E7D" w:rsidRPr="00136E7D" w:rsidRDefault="00136E7D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 w:val="0"/>
          <w:iCs/>
          <w:spacing w:val="-2"/>
          <w:sz w:val="20"/>
        </w:rPr>
      </w:pPr>
    </w:p>
    <w:p w:rsidR="009D2470" w:rsidRPr="00136E7D" w:rsidRDefault="00136E7D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 w:val="0"/>
          <w:iCs/>
          <w:spacing w:val="-2"/>
          <w:sz w:val="20"/>
          <w:lang w:val="hu-HU"/>
        </w:rPr>
      </w:pPr>
      <w:r w:rsidRPr="00136E7D">
        <w:rPr>
          <w:i w:val="0"/>
          <w:iCs/>
          <w:spacing w:val="-2"/>
          <w:sz w:val="20"/>
          <w:lang w:val="hu-HU"/>
        </w:rPr>
        <w:t>Pintér Istvánné</w:t>
      </w:r>
      <w:r w:rsidR="009D2470" w:rsidRPr="00136E7D">
        <w:rPr>
          <w:i w:val="0"/>
          <w:iCs/>
          <w:spacing w:val="-2"/>
          <w:sz w:val="20"/>
        </w:rPr>
        <w:tab/>
      </w:r>
      <w:r w:rsidRPr="00136E7D">
        <w:rPr>
          <w:i w:val="0"/>
          <w:iCs/>
          <w:spacing w:val="-2"/>
          <w:sz w:val="20"/>
          <w:lang w:val="hu-HU"/>
        </w:rPr>
        <w:t>Pintér Istvánné</w:t>
      </w:r>
    </w:p>
    <w:p w:rsidR="009D2470" w:rsidRPr="00136E7D" w:rsidRDefault="00136E7D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 w:val="0"/>
          <w:iCs/>
          <w:spacing w:val="-2"/>
          <w:sz w:val="20"/>
        </w:rPr>
      </w:pPr>
      <w:r w:rsidRPr="00136E7D">
        <w:rPr>
          <w:i w:val="0"/>
          <w:iCs/>
          <w:spacing w:val="-2"/>
          <w:sz w:val="20"/>
          <w:lang w:val="hu-HU"/>
        </w:rPr>
        <w:t>Ügyvezető</w:t>
      </w:r>
      <w:r w:rsidRPr="00136E7D">
        <w:rPr>
          <w:i w:val="0"/>
          <w:iCs/>
          <w:spacing w:val="-2"/>
          <w:sz w:val="20"/>
        </w:rPr>
        <w:tab/>
        <w:t xml:space="preserve">Kamarai tag könyvvizsgáló </w:t>
      </w:r>
    </w:p>
    <w:p w:rsidR="009D2470" w:rsidRPr="00136E7D" w:rsidRDefault="00136E7D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 w:val="0"/>
          <w:iCs/>
          <w:spacing w:val="-2"/>
          <w:sz w:val="20"/>
          <w:lang w:val="hu-HU"/>
        </w:rPr>
      </w:pPr>
      <w:r w:rsidRPr="00136E7D">
        <w:rPr>
          <w:i w:val="0"/>
          <w:iCs/>
          <w:spacing w:val="-2"/>
          <w:sz w:val="20"/>
          <w:lang w:val="hu-HU"/>
        </w:rPr>
        <w:t>NOTICIA Kft</w:t>
      </w:r>
      <w:r w:rsidR="009D2470" w:rsidRPr="00136E7D">
        <w:rPr>
          <w:i w:val="0"/>
          <w:iCs/>
          <w:spacing w:val="-2"/>
          <w:sz w:val="20"/>
        </w:rPr>
        <w:tab/>
        <w:t>Nyilvántartási szám</w:t>
      </w:r>
      <w:r w:rsidRPr="00136E7D">
        <w:rPr>
          <w:i w:val="0"/>
          <w:iCs/>
          <w:spacing w:val="-2"/>
          <w:sz w:val="20"/>
          <w:lang w:val="hu-HU"/>
        </w:rPr>
        <w:t>: MKVK 001621</w:t>
      </w:r>
    </w:p>
    <w:p w:rsidR="009D2470" w:rsidRPr="00136E7D" w:rsidRDefault="00136E7D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 w:val="0"/>
          <w:iCs/>
          <w:spacing w:val="-2"/>
          <w:sz w:val="20"/>
          <w:lang w:val="hu-HU"/>
        </w:rPr>
      </w:pPr>
      <w:r w:rsidRPr="00136E7D">
        <w:rPr>
          <w:i w:val="0"/>
          <w:iCs/>
          <w:spacing w:val="-2"/>
          <w:sz w:val="20"/>
          <w:lang w:val="hu-HU"/>
        </w:rPr>
        <w:t xml:space="preserve">7635 Pécs, </w:t>
      </w:r>
      <w:proofErr w:type="spellStart"/>
      <w:r w:rsidRPr="00136E7D">
        <w:rPr>
          <w:i w:val="0"/>
          <w:iCs/>
          <w:spacing w:val="-2"/>
          <w:sz w:val="20"/>
          <w:lang w:val="hu-HU"/>
        </w:rPr>
        <w:t>Magyarürögi</w:t>
      </w:r>
      <w:proofErr w:type="spellEnd"/>
      <w:r w:rsidRPr="00136E7D">
        <w:rPr>
          <w:i w:val="0"/>
          <w:iCs/>
          <w:spacing w:val="-2"/>
          <w:sz w:val="20"/>
          <w:lang w:val="hu-HU"/>
        </w:rPr>
        <w:t xml:space="preserve"> út 112/</w:t>
      </w:r>
      <w:proofErr w:type="gramStart"/>
      <w:r w:rsidRPr="00136E7D">
        <w:rPr>
          <w:i w:val="0"/>
          <w:iCs/>
          <w:spacing w:val="-2"/>
          <w:sz w:val="20"/>
          <w:lang w:val="hu-HU"/>
        </w:rPr>
        <w:t>A</w:t>
      </w:r>
      <w:proofErr w:type="gramEnd"/>
      <w:r w:rsidRPr="00136E7D">
        <w:rPr>
          <w:i w:val="0"/>
          <w:iCs/>
          <w:spacing w:val="-2"/>
          <w:sz w:val="20"/>
          <w:lang w:val="hu-HU"/>
        </w:rPr>
        <w:t xml:space="preserve">. </w:t>
      </w:r>
    </w:p>
    <w:p w:rsidR="008F4ADF" w:rsidRPr="00136E7D" w:rsidRDefault="009D2470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 w:val="0"/>
          <w:iCs/>
          <w:spacing w:val="-2"/>
          <w:sz w:val="20"/>
          <w:lang w:val="hu-HU"/>
        </w:rPr>
      </w:pPr>
      <w:r w:rsidRPr="00136E7D">
        <w:rPr>
          <w:i w:val="0"/>
          <w:iCs/>
          <w:spacing w:val="-2"/>
          <w:sz w:val="20"/>
        </w:rPr>
        <w:t>Nyilvántartási szám</w:t>
      </w:r>
      <w:r w:rsidR="00136E7D" w:rsidRPr="00136E7D">
        <w:rPr>
          <w:i w:val="0"/>
          <w:iCs/>
          <w:spacing w:val="-2"/>
          <w:sz w:val="20"/>
          <w:lang w:val="hu-HU"/>
        </w:rPr>
        <w:t>: 000365</w:t>
      </w:r>
    </w:p>
    <w:sectPr w:rsidR="008F4ADF" w:rsidRPr="00136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0585D"/>
    <w:multiLevelType w:val="hybridMultilevel"/>
    <w:tmpl w:val="BEC2BEEE"/>
    <w:lvl w:ilvl="0" w:tplc="85FC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204D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3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48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1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470"/>
    <w:rsid w:val="000F33E9"/>
    <w:rsid w:val="00136E7D"/>
    <w:rsid w:val="001F4C32"/>
    <w:rsid w:val="0052638F"/>
    <w:rsid w:val="00657698"/>
    <w:rsid w:val="007B5C4A"/>
    <w:rsid w:val="008144A4"/>
    <w:rsid w:val="008F4ADF"/>
    <w:rsid w:val="00904D44"/>
    <w:rsid w:val="00946F34"/>
    <w:rsid w:val="00955E72"/>
    <w:rsid w:val="009D2470"/>
    <w:rsid w:val="00B42F12"/>
    <w:rsid w:val="00F4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B37847-D95D-4C40-8B63-8376D73F9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D2470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24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9D2470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9D2470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9D2470"/>
    <w:rPr>
      <w:sz w:val="18"/>
      <w:szCs w:val="18"/>
    </w:rPr>
  </w:style>
  <w:style w:type="paragraph" w:customStyle="1" w:styleId="level2">
    <w:name w:val="level 2"/>
    <w:basedOn w:val="Norml"/>
    <w:rsid w:val="009D2470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paragraph" w:customStyle="1" w:styleId="Heading2NoSpacebefore">
    <w:name w:val="Heading 2No Space before"/>
    <w:basedOn w:val="Cmsor2"/>
    <w:rsid w:val="009D2470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2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1092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 Edit (Magyar Könyvvizsgálói Kamara)</dc:creator>
  <cp:lastModifiedBy>admin</cp:lastModifiedBy>
  <cp:revision>2</cp:revision>
  <dcterms:created xsi:type="dcterms:W3CDTF">2017-05-31T09:33:00Z</dcterms:created>
  <dcterms:modified xsi:type="dcterms:W3CDTF">2017-05-31T09:33:00Z</dcterms:modified>
</cp:coreProperties>
</file>